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5925" w14:textId="44049EE7" w:rsidR="00DB381F" w:rsidRPr="00DB381F" w:rsidRDefault="00DB381F" w:rsidP="00DB381F">
      <w:pPr>
        <w:spacing w:after="0"/>
        <w:jc w:val="center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Г</w:t>
      </w:r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>осударственно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е</w:t>
      </w:r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бюджетно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е</w:t>
      </w:r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учреждени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е</w:t>
      </w:r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социального обслуживания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Владимирской области</w:t>
      </w:r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«Александровский комплексный центр социального обслуживания населения»</w:t>
      </w:r>
    </w:p>
    <w:p w14:paraId="71173F9F" w14:textId="77777777" w:rsidR="00DB381F" w:rsidRDefault="00DB381F" w:rsidP="00DB381F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3718171" w14:textId="77777777" w:rsidR="00DB381F" w:rsidRDefault="00DB381F" w:rsidP="00DB381F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5229634C" w14:textId="0514AE76" w:rsidR="00DB381F" w:rsidRPr="00DB381F" w:rsidRDefault="00DB381F" w:rsidP="00DB381F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B381F">
        <w:rPr>
          <w:rFonts w:eastAsia="Times New Roman" w:cs="Times New Roman"/>
          <w:b/>
          <w:bCs/>
          <w:color w:val="000000"/>
          <w:szCs w:val="28"/>
          <w:lang w:eastAsia="ru-RU"/>
        </w:rPr>
        <w:t>ПРАВИЛА ВНУТРЕННЕГО РАСПОРЯДКА ДЛЯ ПОЛУЧАТЕЛЕЙ СОЦИАЛЬНЫХ УСЛУГ 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(общие)</w:t>
      </w:r>
    </w:p>
    <w:p w14:paraId="7A2B2A76" w14:textId="77777777" w:rsidR="00DB381F" w:rsidRPr="00DB381F" w:rsidRDefault="00DB381F" w:rsidP="00DB381F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508F843" w14:textId="0B6DB920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242904DF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 Граждане, принятые </w:t>
      </w:r>
      <w:proofErr w:type="gramStart"/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>на обслуживание</w:t>
      </w:r>
      <w:proofErr w:type="gramEnd"/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имеют право на:</w:t>
      </w:r>
    </w:p>
    <w:p w14:paraId="54ACB361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получение достаточных для удовлетворения их основных жизненных потребностей социальных услуг;</w:t>
      </w:r>
    </w:p>
    <w:p w14:paraId="006A7E50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уважительное и гуманное отношение с о стороны сотрудников. Учреждения;</w:t>
      </w:r>
    </w:p>
    <w:p w14:paraId="107C7006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конфиденциальность информации личного характера, ставшие известной сотрудникам. Учреждения при оказании социальных услуг;</w:t>
      </w:r>
    </w:p>
    <w:p w14:paraId="10E2490F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-добровольное согласие на социальное обслуживание или отказ от него.</w:t>
      </w:r>
    </w:p>
    <w:p w14:paraId="5419903D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>  Получатели социальных услуг обязаны:</w:t>
      </w:r>
    </w:p>
    <w:p w14:paraId="73BF56CD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уважительно и тактично относиться к сотрудникам и другим получателям социальных услуг.</w:t>
      </w:r>
    </w:p>
    <w:p w14:paraId="0E71E884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соблюдать правила пожарной безопасности.</w:t>
      </w:r>
    </w:p>
    <w:p w14:paraId="42F1D51D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соблюдать санитарно-гигиенические нормы.</w:t>
      </w:r>
    </w:p>
    <w:p w14:paraId="5289861C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соблюдать правила этики и культуры поведения.</w:t>
      </w:r>
    </w:p>
    <w:p w14:paraId="00EAD271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проявлять уважение и доброжелательность друг к другу.</w:t>
      </w:r>
    </w:p>
    <w:p w14:paraId="4B97EC9A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быть опрятными и аккуратными.</w:t>
      </w:r>
    </w:p>
    <w:p w14:paraId="1E5CA897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получатели социальных услуг приходят на занятия и другие мероприятия согласно назначенному времени, но не ранее, чем за 15 минут до начала занятий. В случае невозможности прийти на занятия, консультации и другие мероприятия получатели услуг обязаны уведомить специалистов.</w:t>
      </w:r>
    </w:p>
    <w:p w14:paraId="63BC6339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  При возникновении конфликтных ситуаций получатель социальных услуг имеет право обратиться к заведующему отделением или директору Учреждения.</w:t>
      </w:r>
    </w:p>
    <w:p w14:paraId="4D376EA7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  При возникновении конфликтных ситуаций сотрудник Учреждения имеет право при согласовании с администрацией. Учреждения вызвать сотрудников полиции.</w:t>
      </w:r>
    </w:p>
    <w:p w14:paraId="629CDA8D" w14:textId="34533245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>  На территории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 помещениях</w:t>
      </w:r>
      <w:r w:rsidRPr="00DB381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Учреждения запрещается:</w:t>
      </w:r>
    </w:p>
    <w:p w14:paraId="367943EA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-нарушать общественный порядок;</w:t>
      </w:r>
    </w:p>
    <w:p w14:paraId="652F490A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-приносить, передавать или использовать оружие, спиртные напитки, табачные изделия, токсические и наркотические вещества,</w:t>
      </w:r>
    </w:p>
    <w:p w14:paraId="6211E716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-использовать любые средства и вещества, которые могут привести к взрывам и пожарам;</w:t>
      </w:r>
    </w:p>
    <w:p w14:paraId="63DB2AC1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-производить любые иные действия, влекущие за собой опасные последствия для окружающих и самого клиента;</w:t>
      </w:r>
    </w:p>
    <w:p w14:paraId="6A04204D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-выносить инвентарь, оборудование из кабинетов и других помещений Учреждения;</w:t>
      </w:r>
    </w:p>
    <w:p w14:paraId="3B582348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-употреблять в речи ненормативную лексику, неприличные слова и выражения жесты, громко разговаривать, курить. соблюдать в помещениях Поставщика социальных услуг и на его территории чистоту.</w:t>
      </w:r>
    </w:p>
    <w:p w14:paraId="3F4E5DEB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lastRenderedPageBreak/>
        <w:t>- бережно относиться к оборудованию и инвентарю Поставщика социальных услуг.</w:t>
      </w:r>
    </w:p>
    <w:p w14:paraId="3C75D544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в дни и часы предоставления социальных услуг запрещается находиться в состоянии алкогольного опьянения, под воздействием наркотических и психотропных веществ.</w:t>
      </w:r>
    </w:p>
    <w:p w14:paraId="0F8363D4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уважительно относиться к другим Получателям социальных услуг и работникам Поставщика социальных услуг.</w:t>
      </w:r>
    </w:p>
    <w:p w14:paraId="3E99727D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исключить курение в помещениях Поставщика социальных услуг и на его территории.</w:t>
      </w:r>
    </w:p>
    <w:p w14:paraId="1FCA0146" w14:textId="77777777" w:rsidR="00DB381F" w:rsidRPr="00DB381F" w:rsidRDefault="00DB381F" w:rsidP="00DB381F">
      <w:pPr>
        <w:spacing w:after="0"/>
        <w:ind w:left="-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B381F">
        <w:rPr>
          <w:rFonts w:eastAsia="Times New Roman" w:cs="Times New Roman"/>
          <w:color w:val="000000"/>
          <w:szCs w:val="28"/>
          <w:lang w:eastAsia="ru-RU"/>
        </w:rPr>
        <w:t>- категорически запрещается проявлять к другим Получателям социальных услуг и работникам Поставщика социальных услуг рукоприкладство, сексуальное домогательство, сквернословие и оскорбления. В случае причинения ущерба имуществу учреждения (поломка или порча мебели, оборудования, посуды, стен и др.) граждане обязаны возместить его. В случае возникновения внештатной ситуации (пожар, террористический акт и т.п.) получатель социальных услуг обязан выполнять указания сотрудников учреждения.</w:t>
      </w:r>
    </w:p>
    <w:p w14:paraId="02CB9DC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1F"/>
    <w:rsid w:val="006C0B77"/>
    <w:rsid w:val="008242FF"/>
    <w:rsid w:val="00870751"/>
    <w:rsid w:val="00922C48"/>
    <w:rsid w:val="00B915B7"/>
    <w:rsid w:val="00DB38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0505"/>
  <w15:chartTrackingRefBased/>
  <w15:docId w15:val="{DD7B5451-6ADE-4865-9E41-F3DE7F4C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ACSPSD_ZAV</dc:creator>
  <cp:keywords/>
  <dc:description/>
  <cp:lastModifiedBy>ACSPSD_ZAV</cp:lastModifiedBy>
  <cp:revision>1</cp:revision>
  <cp:lastPrinted>2023-09-28T07:41:00Z</cp:lastPrinted>
  <dcterms:created xsi:type="dcterms:W3CDTF">2023-09-28T07:36:00Z</dcterms:created>
  <dcterms:modified xsi:type="dcterms:W3CDTF">2023-09-28T07:45:00Z</dcterms:modified>
</cp:coreProperties>
</file>