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F183" w14:textId="77777777" w:rsidR="001F2125" w:rsidRDefault="001F2125" w:rsidP="001F2125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Start w:id="1" w:name="_Hlk146720043"/>
      <w:bookmarkEnd w:id="0"/>
      <w:r w:rsidRPr="004C284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ГБУСО ВО </w:t>
      </w:r>
      <w:r w:rsidRPr="004C284F">
        <w:rPr>
          <w:b/>
          <w:bCs/>
          <w:sz w:val="32"/>
          <w:szCs w:val="32"/>
        </w:rPr>
        <w:t>«Александровский комплексный   центр социального обслуживания населения»</w:t>
      </w:r>
    </w:p>
    <w:bookmarkEnd w:id="1"/>
    <w:p w14:paraId="56E607AE" w14:textId="77777777" w:rsidR="001F2125" w:rsidRDefault="001F2125" w:rsidP="001F2125">
      <w:pPr>
        <w:pStyle w:val="a3"/>
        <w:rPr>
          <w:b/>
          <w:bCs/>
          <w:sz w:val="36"/>
          <w:szCs w:val="36"/>
        </w:rPr>
      </w:pPr>
    </w:p>
    <w:p w14:paraId="51C176ED" w14:textId="77777777" w:rsidR="001F2125" w:rsidRPr="008F4DA6" w:rsidRDefault="001F2125" w:rsidP="001F212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  <w:r w:rsidRPr="00A81593">
        <w:rPr>
          <w:b/>
          <w:bCs/>
          <w:sz w:val="36"/>
          <w:szCs w:val="36"/>
        </w:rPr>
        <w:t xml:space="preserve">Порядок и условия предоставления </w:t>
      </w:r>
      <w:r w:rsidRPr="00A81593">
        <w:rPr>
          <w:rFonts w:eastAsia="Times New Roman"/>
          <w:b/>
          <w:bCs/>
          <w:color w:val="333333"/>
          <w:sz w:val="36"/>
          <w:szCs w:val="36"/>
          <w:lang w:eastAsia="ru-RU"/>
        </w:rPr>
        <w:t>социальных услуг</w:t>
      </w:r>
    </w:p>
    <w:p w14:paraId="05FC3E57" w14:textId="77777777" w:rsidR="001F2125" w:rsidRPr="0029399E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14:paraId="38F033B9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>1. Обращение о предоставлении социального обслуживания.</w:t>
      </w:r>
    </w:p>
    <w:p w14:paraId="71FD08CF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 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14:paraId="1347EDC7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>2.</w:t>
      </w:r>
      <w:r w:rsidRPr="005258B5">
        <w:rPr>
          <w:rFonts w:eastAsia="Times New Roman" w:cs="Times New Roman"/>
          <w:color w:val="333333"/>
          <w:szCs w:val="28"/>
          <w:lang w:eastAsia="ru-RU"/>
        </w:rPr>
        <w:t> </w:t>
      </w:r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>Признание гражданина нуждающимся в социальном обслуживании</w:t>
      </w:r>
    </w:p>
    <w:p w14:paraId="4979B971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14:paraId="5DCC0F32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786FE79F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2) наличие в семье инвалида или инвалидов, в том числе ребенка- инвалида или детей-инвалидов, нуждающихся в постоянном постороннем уходе;</w:t>
      </w:r>
    </w:p>
    <w:p w14:paraId="7815C5A1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764BAFE4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50A7A827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4AEAB06A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287EC0F4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lastRenderedPageBreak/>
        <w:t>7) отсутствие работы и средств к существованию;</w:t>
      </w:r>
    </w:p>
    <w:p w14:paraId="21BD2071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14:paraId="6F9253AF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  Решение об отказе в социальном обслуживании может быть обжаловано в судебном порядке.</w:t>
      </w:r>
    </w:p>
    <w:p w14:paraId="5BA14919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3. </w:t>
      </w:r>
      <w:proofErr w:type="gramStart"/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>Разработка  индивидуальной</w:t>
      </w:r>
      <w:proofErr w:type="gramEnd"/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программы</w:t>
      </w:r>
    </w:p>
    <w:p w14:paraId="557E2CE8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14:paraId="648D9E8A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14:paraId="2808014E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14:paraId="5626D9C3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14:paraId="2B7CF22C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</w:t>
      </w:r>
      <w:r w:rsidRPr="005258B5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73633DC6" w14:textId="77777777" w:rsidR="001F212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14:paraId="4145D32F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>4. Заключение договора о предоставлении социальных услуг</w:t>
      </w:r>
    </w:p>
    <w:p w14:paraId="2EC38E76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14:paraId="1F3D1D49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14:paraId="069939E3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58B5">
        <w:rPr>
          <w:rFonts w:eastAsia="Times New Roman" w:cs="Times New Roman"/>
          <w:b/>
          <w:bCs/>
          <w:color w:val="333333"/>
          <w:szCs w:val="28"/>
          <w:lang w:eastAsia="ru-RU"/>
        </w:rPr>
        <w:t>5. Отказ от социального обслуживания, социальной услуги</w:t>
      </w:r>
    </w:p>
    <w:p w14:paraId="3F4E6E11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14:paraId="3EE14948" w14:textId="77777777" w:rsidR="001F2125" w:rsidRPr="005258B5" w:rsidRDefault="001F2125" w:rsidP="001F2125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258B5">
        <w:rPr>
          <w:rFonts w:eastAsia="Times New Roman" w:cs="Times New Roman"/>
          <w:szCs w:val="28"/>
          <w:lang w:eastAsia="ru-RU"/>
        </w:rPr>
        <w:t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</w:t>
      </w:r>
    </w:p>
    <w:p w14:paraId="63C53774" w14:textId="77777777" w:rsidR="001F2125" w:rsidRPr="005258B5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1FED575A" w14:textId="77777777" w:rsidR="001F2125" w:rsidRPr="005258B5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6F3CD4FC" w14:textId="77777777" w:rsidR="001F2125" w:rsidRPr="005258B5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0BC3B7B8" w14:textId="77777777" w:rsidR="001F2125" w:rsidRPr="005258B5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6E6BBE2C" w14:textId="77777777" w:rsidR="001F2125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366B7DE5" w14:textId="77777777" w:rsidR="001F2125" w:rsidRDefault="001F2125" w:rsidP="001F2125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</w:p>
    <w:sectPr w:rsidR="001F21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CC"/>
    <w:rsid w:val="001F2125"/>
    <w:rsid w:val="006C0B77"/>
    <w:rsid w:val="008242FF"/>
    <w:rsid w:val="00870751"/>
    <w:rsid w:val="00922C48"/>
    <w:rsid w:val="00A561C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64C5-9FEA-45AE-AEAE-8EC89F1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2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25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2</cp:revision>
  <dcterms:created xsi:type="dcterms:W3CDTF">2023-10-02T05:55:00Z</dcterms:created>
  <dcterms:modified xsi:type="dcterms:W3CDTF">2023-10-02T05:55:00Z</dcterms:modified>
</cp:coreProperties>
</file>